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4E68" w14:textId="77777777" w:rsidR="00DF573E" w:rsidRDefault="00DF573E" w:rsidP="00DF573E">
      <w:pPr>
        <w:rPr>
          <w:b/>
          <w:bCs/>
        </w:rPr>
      </w:pPr>
    </w:p>
    <w:p w14:paraId="6A878143" w14:textId="388518D6" w:rsidR="00DF573E" w:rsidRPr="0095361E" w:rsidRDefault="00DF573E" w:rsidP="00DF57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1E">
        <w:rPr>
          <w:rFonts w:ascii="Times New Roman" w:hAnsi="Times New Roman" w:cs="Times New Roman"/>
          <w:b/>
          <w:bCs/>
          <w:sz w:val="24"/>
          <w:szCs w:val="24"/>
        </w:rPr>
        <w:t>Câmara Municipal de Barcelos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>Reunião Ordinária do Executivo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março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>Lista Completa das Deliberações</w:t>
      </w:r>
    </w:p>
    <w:p w14:paraId="50A1CECD" w14:textId="77777777" w:rsidR="00DF573E" w:rsidRDefault="00DF573E" w:rsidP="00DF573E">
      <w:pPr>
        <w:rPr>
          <w:b/>
          <w:bCs/>
        </w:rPr>
      </w:pPr>
    </w:p>
    <w:p w14:paraId="3BA327CE" w14:textId="23A6CA0B" w:rsidR="00DF573E" w:rsidRPr="00DF573E" w:rsidRDefault="00DF573E" w:rsidP="00DF573E">
      <w:r w:rsidRPr="00DF573E">
        <w:rPr>
          <w:b/>
          <w:bCs/>
        </w:rPr>
        <w:t>PROPOSTA N.º 1</w:t>
      </w:r>
      <w:r w:rsidRPr="00DF573E">
        <w:t>. Aprovar a ata da reunião ordinária realizada em 03 de março de 2025;</w:t>
      </w:r>
      <w:r w:rsidRPr="00DF573E">
        <w:br/>
      </w:r>
      <w:r w:rsidRPr="00DF573E">
        <w:rPr>
          <w:b/>
          <w:bCs/>
        </w:rPr>
        <w:t>PROPOSTA N.º 2</w:t>
      </w:r>
      <w:r w:rsidRPr="00DF573E">
        <w:t>. Conceder auxílios económicos para refeições escolares a mais sete alunos do 1.º ciclo do Ensino Básico;</w:t>
      </w:r>
      <w:r w:rsidRPr="00DF573E">
        <w:br/>
      </w:r>
      <w:r w:rsidRPr="00DF573E">
        <w:rPr>
          <w:b/>
          <w:bCs/>
        </w:rPr>
        <w:t>PROPOSTA N.º 3.</w:t>
      </w:r>
      <w:r w:rsidRPr="00DF573E">
        <w:t xml:space="preserve"> Conceder apoio ao Arrendamento Habitacional a cinco novos requerentes, aumentar o valor do apoio a três munícipes, diminuir o valor do apoio a três beneficiários e manter o valor do apoio a um munícipe;</w:t>
      </w:r>
      <w:r w:rsidRPr="00DF573E">
        <w:br/>
      </w:r>
      <w:r w:rsidRPr="00DF573E">
        <w:rPr>
          <w:b/>
          <w:bCs/>
        </w:rPr>
        <w:t>PROPOSTA N.º 4.</w:t>
      </w:r>
      <w:r w:rsidRPr="00DF573E">
        <w:t xml:space="preserve"> Atribuir Tarifa Social de Resíduos Urbanos a dois munícipes;</w:t>
      </w:r>
      <w:r w:rsidRPr="00DF573E">
        <w:br/>
      </w:r>
      <w:r w:rsidRPr="00DF573E">
        <w:rPr>
          <w:b/>
          <w:bCs/>
        </w:rPr>
        <w:t>PROPOSTA N.º 5.</w:t>
      </w:r>
      <w:r w:rsidRPr="00DF573E">
        <w:t xml:space="preserve"> Atribuir Tarifa Especial para Consumidores Não Domésticos de Natureza Social nos Serviços de Abastecimento de Água e Recolha de Águas Residuais a oito instituições;</w:t>
      </w:r>
      <w:r w:rsidRPr="00DF573E">
        <w:br/>
      </w:r>
      <w:r w:rsidRPr="00DF573E">
        <w:rPr>
          <w:b/>
          <w:bCs/>
        </w:rPr>
        <w:t>PROPOSTA N.º 6.</w:t>
      </w:r>
      <w:r w:rsidRPr="00DF573E">
        <w:t xml:space="preserve"> Atribuir a Tarifa Especial para Consumidores Domésticos a três famílias carenciadas e a duas famílias numerosas;</w:t>
      </w:r>
      <w:r w:rsidRPr="00DF573E">
        <w:br/>
      </w:r>
      <w:r w:rsidRPr="00DF573E">
        <w:rPr>
          <w:b/>
          <w:bCs/>
        </w:rPr>
        <w:t>PROPOSTA N.º 7</w:t>
      </w:r>
      <w:r w:rsidRPr="00DF573E">
        <w:t>. Aprovar a minuta do acordo de colaboração a celebrar entre o Município e a Vamos a Isso – Associação de Desporto e Cultura, que pretende regulamentar os termos e condições em que se desenvolverá uma parceria entre as partes para a realização de atividades de teatro no concelho;</w:t>
      </w:r>
      <w:r w:rsidRPr="00DF573E">
        <w:br/>
      </w:r>
      <w:r w:rsidRPr="00DF573E">
        <w:rPr>
          <w:b/>
          <w:bCs/>
        </w:rPr>
        <w:t>PROPOSTA N.º 8.</w:t>
      </w:r>
      <w:r w:rsidRPr="00DF573E">
        <w:t xml:space="preserve"> Aprovar a minuta do acordo de colaboração anexa à presente proposta, a celebrar entre o Município e a CTB – Companhia de Teatro de Braga que pretende regulamentar os termos e condições em que se desenvolverá uma parceria entre as partes para a promoção cultural e a divulgação e dinamização do </w:t>
      </w:r>
      <w:proofErr w:type="spellStart"/>
      <w:r w:rsidRPr="00DF573E">
        <w:t>Theatro</w:t>
      </w:r>
      <w:proofErr w:type="spellEnd"/>
      <w:r w:rsidRPr="00DF573E">
        <w:t xml:space="preserve"> Gil Vicente;</w:t>
      </w:r>
      <w:r w:rsidRPr="00DF573E">
        <w:br/>
      </w:r>
      <w:r w:rsidRPr="00DF573E">
        <w:rPr>
          <w:b/>
          <w:bCs/>
        </w:rPr>
        <w:t>PROPOSTA N.º 9.</w:t>
      </w:r>
      <w:r w:rsidRPr="00DF573E">
        <w:t xml:space="preserve"> Doar sucata ao Grupo de Trabalhadores do Município de Barcelos;</w:t>
      </w:r>
      <w:r w:rsidRPr="00DF573E">
        <w:br/>
      </w:r>
      <w:r w:rsidRPr="00DF573E">
        <w:rPr>
          <w:b/>
          <w:bCs/>
        </w:rPr>
        <w:t>PROPOSTA N.º 10.</w:t>
      </w:r>
      <w:r w:rsidRPr="00DF573E">
        <w:t xml:space="preserve"> Ceder à ACRA – Associação Social, Cultural e Recreativa de Alheira apoio logístico e atribuição de comparticipação financeira: 3 contentores de recolha de lixo reciclável; 2 tendas; 1 estrado de madeira 6x3; uma comparticipação no valor de 3 000,00€;</w:t>
      </w:r>
      <w:r w:rsidRPr="00DF573E">
        <w:br/>
      </w:r>
      <w:r w:rsidRPr="00DF573E">
        <w:rPr>
          <w:b/>
          <w:bCs/>
        </w:rPr>
        <w:t>PROPOSTA N.º 11.</w:t>
      </w:r>
      <w:r w:rsidRPr="00DF573E">
        <w:t xml:space="preserve"> Conceder uma comparticipação financeira no valor de 500,00€ à Associação Nacional de </w:t>
      </w:r>
      <w:proofErr w:type="spellStart"/>
      <w:r w:rsidRPr="00DF573E">
        <w:t>Gerontólogos</w:t>
      </w:r>
      <w:proofErr w:type="spellEnd"/>
      <w:r w:rsidRPr="00DF573E">
        <w:t>;</w:t>
      </w:r>
      <w:r w:rsidRPr="00DF573E">
        <w:br/>
      </w:r>
      <w:r w:rsidRPr="00DF573E">
        <w:rPr>
          <w:b/>
          <w:bCs/>
        </w:rPr>
        <w:t>PROPOSTA N.º 12.</w:t>
      </w:r>
      <w:r w:rsidRPr="00DF573E">
        <w:t xml:space="preserve"> Conceder uma comparticipação financeira, no valor global de 9 603,10€, ao Centro de Solidariedade Social de S. Veríssimo, distribuída da seguinte forma: substituição do piso do parque infantil exterior – 6 503,10€; obras no edifício das residências sénior – 3 100,00€;</w:t>
      </w:r>
      <w:r w:rsidRPr="00DF573E">
        <w:br/>
      </w:r>
      <w:r w:rsidRPr="00DF573E">
        <w:rPr>
          <w:b/>
          <w:bCs/>
        </w:rPr>
        <w:t>PROPOSTA N.º 13.</w:t>
      </w:r>
      <w:r w:rsidRPr="00DF573E">
        <w:t xml:space="preserve"> Conceder um subsídio no valor de 7 000,00€ à Associação Cultural e Recreativa da Feira da Isabelinha;</w:t>
      </w:r>
      <w:r w:rsidRPr="00DF573E">
        <w:br/>
      </w:r>
      <w:r w:rsidRPr="00DF573E">
        <w:rPr>
          <w:b/>
          <w:bCs/>
        </w:rPr>
        <w:t>PROPOSTA N.º 14.</w:t>
      </w:r>
      <w:r w:rsidRPr="00DF573E">
        <w:t xml:space="preserve"> Conceder uma comparticipação financeira no valor de 2 500,00€ à Associação ACB – Albergue Cidade de Barcelos;</w:t>
      </w:r>
      <w:r w:rsidRPr="00DF573E">
        <w:br/>
      </w:r>
      <w:r w:rsidRPr="00DF573E">
        <w:rPr>
          <w:b/>
          <w:bCs/>
        </w:rPr>
        <w:t>PROPOSTA N.º 15.</w:t>
      </w:r>
      <w:r w:rsidRPr="00DF573E">
        <w:t xml:space="preserve"> Aprovar a minuta do Acordo de Colaboração entre o Município de Barcelos e a Associação Amigos do Pato;</w:t>
      </w:r>
      <w:r w:rsidRPr="00DF573E">
        <w:br/>
      </w:r>
      <w:r w:rsidRPr="00DF573E">
        <w:rPr>
          <w:b/>
          <w:bCs/>
        </w:rPr>
        <w:t>PROPOSTA N.º 16.</w:t>
      </w:r>
      <w:r w:rsidRPr="00DF573E">
        <w:t xml:space="preserve"> Aprovar a Minuta do Acordo de Colaboração entre o Município de Barcelos e a Associação Humanitária dos Bombeiros Voluntários de Barcelinhos;</w:t>
      </w:r>
      <w:r w:rsidRPr="00DF573E">
        <w:br/>
      </w:r>
      <w:r w:rsidRPr="00DF573E">
        <w:rPr>
          <w:b/>
          <w:bCs/>
        </w:rPr>
        <w:t>PROPOSTA N.º 17.</w:t>
      </w:r>
      <w:r w:rsidRPr="00DF573E">
        <w:t xml:space="preserve"> Aprovar a Minuta do Contrato-Programa de Desenvolvimento Desportivo com a Associação Futebol Veteranos Minho;</w:t>
      </w:r>
      <w:r w:rsidRPr="00DF573E">
        <w:br/>
      </w:r>
      <w:r w:rsidRPr="00DF573E">
        <w:rPr>
          <w:b/>
          <w:bCs/>
        </w:rPr>
        <w:t>PROPOSTA N.º 18.</w:t>
      </w:r>
      <w:r w:rsidRPr="00DF573E">
        <w:t xml:space="preserve"> Aprovar a Minuta do Contrato-Programa de Desenvolvimento Desportivo </w:t>
      </w:r>
      <w:r w:rsidRPr="00DF573E">
        <w:lastRenderedPageBreak/>
        <w:t xml:space="preserve">com o </w:t>
      </w:r>
      <w:proofErr w:type="spellStart"/>
      <w:r w:rsidRPr="00DF573E">
        <w:t>Óquei</w:t>
      </w:r>
      <w:proofErr w:type="spellEnd"/>
      <w:r w:rsidRPr="00DF573E">
        <w:t xml:space="preserve"> Clube de Barcelos – Hóquei em Patins, SAD;</w:t>
      </w:r>
      <w:r w:rsidRPr="00DF573E">
        <w:br/>
      </w:r>
      <w:r w:rsidRPr="00DF573E">
        <w:rPr>
          <w:b/>
          <w:bCs/>
        </w:rPr>
        <w:t>PROPOSTA N.º 19.</w:t>
      </w:r>
      <w:r w:rsidRPr="00DF573E">
        <w:t xml:space="preserve"> Aprovar a minuta do Contrato-Programa de Desenvolvimento Desportivo com o Granja Futebol Clube;</w:t>
      </w:r>
      <w:r w:rsidRPr="00DF573E">
        <w:br/>
      </w:r>
      <w:r w:rsidRPr="00DF573E">
        <w:rPr>
          <w:b/>
          <w:bCs/>
        </w:rPr>
        <w:t>PROPOSTA N.º 20.</w:t>
      </w:r>
      <w:r w:rsidRPr="00DF573E">
        <w:t xml:space="preserve"> Aprovar a Minuta do Contrato-Programa de Desenvolvimento Desportivo com a PCAND – Paralisia Cerebral - Associação Nacional de Desporto;</w:t>
      </w:r>
      <w:r w:rsidRPr="00DF573E">
        <w:br/>
      </w:r>
      <w:r w:rsidRPr="00DF573E">
        <w:rPr>
          <w:b/>
          <w:bCs/>
        </w:rPr>
        <w:t>PROPOSTA N.º 21.</w:t>
      </w:r>
      <w:r w:rsidRPr="00DF573E">
        <w:t xml:space="preserve"> Aprovar a Minuta do Contrato-Programa de Desenvolvimento Desportivo com a Associação de Para-Quedistas do Vale D’Este;</w:t>
      </w:r>
      <w:r w:rsidRPr="00DF573E">
        <w:br/>
      </w:r>
      <w:r w:rsidRPr="00DF573E">
        <w:rPr>
          <w:b/>
          <w:bCs/>
        </w:rPr>
        <w:t>PROPOSTA N.º 22</w:t>
      </w:r>
      <w:r w:rsidRPr="00DF573E">
        <w:t>. Aprovar a Minuta do Contrato-Programa de Desenvolvimento Desportivo com o Núcleo de Árbitros de Futebol de Barcelos;</w:t>
      </w:r>
      <w:r w:rsidRPr="00DF573E">
        <w:br/>
      </w:r>
      <w:r w:rsidRPr="00DF573E">
        <w:rPr>
          <w:b/>
          <w:bCs/>
        </w:rPr>
        <w:t>PROPOSTA N.º 23.</w:t>
      </w:r>
      <w:r w:rsidRPr="00DF573E">
        <w:t xml:space="preserve"> Aprovar a Minuta do Contrato-Programa de Desenvolvimento Desportivo com a Associação Desportiva de Barcelos;</w:t>
      </w:r>
      <w:r w:rsidRPr="00DF573E">
        <w:br/>
      </w:r>
      <w:r w:rsidRPr="00DF573E">
        <w:rPr>
          <w:b/>
          <w:bCs/>
        </w:rPr>
        <w:t>PROPOSTA N.º 24</w:t>
      </w:r>
      <w:r w:rsidRPr="00DF573E">
        <w:t>. Aprovar a Minuta do Contrato-Programa de Desenvolvimento Desportivo com o Núcleo Desportivo Os Andorinhas;</w:t>
      </w:r>
      <w:r w:rsidRPr="00DF573E">
        <w:br/>
      </w:r>
      <w:r w:rsidRPr="00DF573E">
        <w:rPr>
          <w:b/>
          <w:bCs/>
        </w:rPr>
        <w:t>PROPOSTA N.º 25.</w:t>
      </w:r>
      <w:r w:rsidRPr="00DF573E">
        <w:t xml:space="preserve"> Aprovar a realização Projeto “In </w:t>
      </w:r>
      <w:proofErr w:type="spellStart"/>
      <w:r w:rsidRPr="00DF573E">
        <w:t>the</w:t>
      </w:r>
      <w:proofErr w:type="spellEnd"/>
      <w:r w:rsidRPr="00DF573E">
        <w:t xml:space="preserve"> Box” e as respetivas normas de participação;</w:t>
      </w:r>
      <w:r w:rsidRPr="00DF573E">
        <w:br/>
      </w:r>
      <w:r w:rsidRPr="00DF573E">
        <w:rPr>
          <w:b/>
          <w:bCs/>
        </w:rPr>
        <w:t>PROPOSTA N.º 26</w:t>
      </w:r>
      <w:r w:rsidRPr="00DF573E">
        <w:t>. Aprovar a realização do Projeto “Arte em Movimento” e as respetivas normas de participação;</w:t>
      </w:r>
      <w:r w:rsidRPr="00DF573E">
        <w:br/>
      </w:r>
      <w:r w:rsidRPr="00DF573E">
        <w:rPr>
          <w:b/>
          <w:bCs/>
        </w:rPr>
        <w:t>PROPOSTA N.º 27.</w:t>
      </w:r>
      <w:r w:rsidRPr="00DF573E">
        <w:t xml:space="preserve"> Ratificar os despachos proferidos pelo Presidente da Câmara Municipal, que aprovaram e autorizaram a outorga do Certificado de Amizade entre os Municípios de Barcelos e </w:t>
      </w:r>
      <w:proofErr w:type="spellStart"/>
      <w:r w:rsidRPr="00DF573E">
        <w:t>Watford</w:t>
      </w:r>
      <w:proofErr w:type="spellEnd"/>
      <w:r w:rsidRPr="00DF573E">
        <w:t xml:space="preserve"> </w:t>
      </w:r>
      <w:proofErr w:type="spellStart"/>
      <w:r w:rsidRPr="00DF573E">
        <w:t>Borough</w:t>
      </w:r>
      <w:proofErr w:type="spellEnd"/>
      <w:r w:rsidRPr="00DF573E">
        <w:t xml:space="preserve"> </w:t>
      </w:r>
      <w:proofErr w:type="spellStart"/>
      <w:r w:rsidRPr="00DF573E">
        <w:t>Council</w:t>
      </w:r>
      <w:proofErr w:type="spellEnd"/>
      <w:r w:rsidRPr="00DF573E">
        <w:t xml:space="preserve"> (Inglaterra), bem como os encargos com a deslocação da comitiva;</w:t>
      </w:r>
      <w:r w:rsidRPr="00DF573E">
        <w:br/>
      </w:r>
      <w:r w:rsidRPr="00DF573E">
        <w:rPr>
          <w:b/>
          <w:bCs/>
        </w:rPr>
        <w:t>PROPOSTA N.º 28</w:t>
      </w:r>
      <w:r w:rsidRPr="00DF573E">
        <w:t>. Aprovar a Minuta do Acordo de colaboração entre o Município de Barcelos e a Associação de Pais e Amigos de Crianças – APAC;</w:t>
      </w:r>
      <w:r w:rsidRPr="00DF573E">
        <w:br/>
      </w:r>
      <w:r w:rsidRPr="00DF573E">
        <w:rPr>
          <w:b/>
          <w:bCs/>
        </w:rPr>
        <w:t>PROPOSTA N.º 29.</w:t>
      </w:r>
      <w:r w:rsidRPr="00DF573E">
        <w:t xml:space="preserve"> Aprovar a Minuta do Acordo de colaboração a celebrar entre o Município de Barcelos e a </w:t>
      </w:r>
      <w:proofErr w:type="spellStart"/>
      <w:r w:rsidRPr="00DF573E">
        <w:t>Fibro</w:t>
      </w:r>
      <w:proofErr w:type="spellEnd"/>
      <w:r w:rsidRPr="00DF573E">
        <w:t>-Associação Barcelense de Fibromialgia e Doenças Crónicas;</w:t>
      </w:r>
      <w:r w:rsidRPr="00DF573E">
        <w:br/>
      </w:r>
      <w:r w:rsidRPr="00DF573E">
        <w:rPr>
          <w:b/>
          <w:bCs/>
        </w:rPr>
        <w:t>PROPOSTA N.º 30</w:t>
      </w:r>
      <w:r w:rsidRPr="00DF573E">
        <w:t>. Aprovar a Minuta do Acordo de Colaboração entre o Município de Barcelos e a Associação Nacional AVC;</w:t>
      </w:r>
      <w:r w:rsidRPr="00DF573E">
        <w:br/>
      </w:r>
      <w:r w:rsidRPr="00DF573E">
        <w:rPr>
          <w:b/>
          <w:bCs/>
        </w:rPr>
        <w:t>PROPOSTA N.º 31</w:t>
      </w:r>
      <w:r w:rsidRPr="00DF573E">
        <w:t>. Aprovar a minuta do Acordo de Colaboração a celebrar entre o Município de Barcelos e a APPDA Minho – Associação Portuguesa Perturbações do Desenvolvimento e Autismo;</w:t>
      </w:r>
      <w:r w:rsidRPr="00DF573E">
        <w:br/>
      </w:r>
      <w:r w:rsidRPr="00DF573E">
        <w:rPr>
          <w:b/>
          <w:bCs/>
        </w:rPr>
        <w:t>PROPOSTA N.º 32</w:t>
      </w:r>
      <w:r w:rsidRPr="00DF573E">
        <w:t>. Aprovar a Minuta do Acordo de Colaboração a celebrar entre o Município de Barcelos e a AMAR 21 – Associação de Apoio à Trissomia 21;</w:t>
      </w:r>
      <w:r w:rsidRPr="00DF573E">
        <w:br/>
      </w:r>
      <w:r w:rsidRPr="00DF573E">
        <w:rPr>
          <w:b/>
          <w:bCs/>
        </w:rPr>
        <w:t>PROPOSTA N.º 33.</w:t>
      </w:r>
      <w:r w:rsidRPr="00DF573E">
        <w:t xml:space="preserve"> Aprovar a Minuta do Acordo de Colaboração a celebrar entre o Município de Barcelos e o Instituto S. João de Deus – Casa de Saúde S. José, Barcelos;</w:t>
      </w:r>
      <w:r w:rsidRPr="00DF573E">
        <w:br/>
      </w:r>
      <w:r w:rsidRPr="00DF573E">
        <w:rPr>
          <w:b/>
          <w:bCs/>
        </w:rPr>
        <w:t>PROPOSTA N.º 34</w:t>
      </w:r>
      <w:r w:rsidRPr="00DF573E">
        <w:t>. Aprovar a contratação dos candidatos aprovados e colocados na sétima (7.ª), oitava (8.ª) e nona (9.ª) posição, de acordo com a lista de ordenação final devidamente homologada a 3 de julho de 2024, na carreira/categoria de Assistente Operacional (Manutenção Geral e Logística), para exercer funções no Departamento de Cultura, Turismo, Juventude e Desporto;</w:t>
      </w:r>
      <w:r w:rsidRPr="00DF573E">
        <w:br/>
      </w:r>
      <w:r w:rsidRPr="00DF573E">
        <w:rPr>
          <w:b/>
          <w:bCs/>
        </w:rPr>
        <w:t>PROPOSTA N.º 35</w:t>
      </w:r>
      <w:r w:rsidRPr="00DF573E">
        <w:t>. Aprovar a contratação do candidato aprovado e colocado na segunda (2.ª) posição, de acordo com a lista de ordenação final devidamente homologada a 6 de fevereiro de 2024, por tempo indeterminado, na carreira/categoria de Técnico Superior (Educação), para exercer funções na Divisão de Educação;</w:t>
      </w:r>
      <w:r w:rsidRPr="00DF573E">
        <w:br/>
      </w:r>
      <w:r w:rsidRPr="00DF573E">
        <w:rPr>
          <w:b/>
          <w:bCs/>
        </w:rPr>
        <w:t>PROPOSTA N.º 36</w:t>
      </w:r>
      <w:r w:rsidRPr="00DF573E">
        <w:t>. Aprovar o exercício de funções de mais um Vereador em regime de tempo inteiro;</w:t>
      </w:r>
      <w:r w:rsidRPr="00DF573E">
        <w:br/>
      </w:r>
      <w:r w:rsidRPr="00DF573E">
        <w:rPr>
          <w:b/>
          <w:bCs/>
        </w:rPr>
        <w:t>PROPOSTA N.º 37</w:t>
      </w:r>
      <w:r w:rsidRPr="00DF573E">
        <w:t xml:space="preserve">. Ratificar o despacho do Presidente da Câmara que aprovou minuta do contrato de empreitada do Lote 1 - Rua dos </w:t>
      </w:r>
      <w:proofErr w:type="spellStart"/>
      <w:r w:rsidRPr="00DF573E">
        <w:t>Moreiros</w:t>
      </w:r>
      <w:proofErr w:type="spellEnd"/>
      <w:r w:rsidRPr="00DF573E">
        <w:t>, Av. da Igreja e Rua do Casal (E.M. 557 - Tamel S. Veríssimo): Requalificação e beneficiação da E.M. 557 até à E.R. 205, em Tamel S. Veríssimo;</w:t>
      </w:r>
      <w:r w:rsidRPr="00DF573E">
        <w:br/>
      </w:r>
      <w:r w:rsidRPr="00DF573E">
        <w:rPr>
          <w:b/>
          <w:bCs/>
        </w:rPr>
        <w:lastRenderedPageBreak/>
        <w:t>PROPOSTA N.º 38</w:t>
      </w:r>
      <w:r w:rsidRPr="00DF573E">
        <w:t>. Ratificar o despacho do Presidente da Câmara que aprovou a minuta do contrato de empreitada do Lote 2 - Construção de Ponte sobre o Ribeiro das Pontes entre Arcozelo e Tamel S. Veríssimo;</w:t>
      </w:r>
      <w:r w:rsidRPr="00DF573E">
        <w:br/>
      </w:r>
      <w:r w:rsidRPr="00DF573E">
        <w:rPr>
          <w:b/>
          <w:bCs/>
        </w:rPr>
        <w:t>PROPOSTA N.º 39.</w:t>
      </w:r>
      <w:r w:rsidRPr="00DF573E">
        <w:t xml:space="preserve"> Ratificar o despacho do Presidente da Câmara que aprovou a minuta do contrato de empreitada do Lote 3 - Requalificação e beneficiação do troço do C.M. 1073-1, Rua da Ponte, em Arcozelo;</w:t>
      </w:r>
      <w:r w:rsidRPr="00DF573E">
        <w:br/>
      </w:r>
      <w:r w:rsidRPr="00DF573E">
        <w:rPr>
          <w:b/>
          <w:bCs/>
        </w:rPr>
        <w:t>PROPOSTA N.º 40.</w:t>
      </w:r>
      <w:r w:rsidRPr="00DF573E">
        <w:t xml:space="preserve"> Ratificar o despacho do Presidente da Câmara que aprovou do Relatório Final do Júri do Procedimento e Aprovou a adjudicação da empreitada Lote 1 - Rua dos </w:t>
      </w:r>
      <w:proofErr w:type="spellStart"/>
      <w:r w:rsidRPr="00DF573E">
        <w:t>Moreiros</w:t>
      </w:r>
      <w:proofErr w:type="spellEnd"/>
      <w:r w:rsidRPr="00DF573E">
        <w:t>, Av. da Igreja e Rua do Casal (E.M. 557 - Tamel S. Veríssimo): Requalificação e beneficiação da E.M. 557 até à E.R. 205, em Tamel S. Veríssimo, à entidade Martins &amp; Filhos, S.A., pelo valor de 1 199 220,63€, ao qual acresce IVA à taxa legal em vigor; Lote 2 - Construção de Ponte sobre o Ribeiro das Pontes entre Arcozelo e Tamel S. Veríssimo à entidade M. Couto Alves, S.A., pelo valor de 695 000,00€, ao qual acresce IVA à taxa legal em vigor; Lote 3 - Requalificação e beneficiação do troço do C.M. 1073-1, Rua da Ponte, em Arcozelo, à entidade Martins &amp; Filhos, S.A., pelo valor de 248 212,09, ao qual acresce IVA à taxa legal em vigor;</w:t>
      </w:r>
      <w:r w:rsidRPr="00DF573E">
        <w:br/>
      </w:r>
      <w:r w:rsidRPr="00DF573E">
        <w:rPr>
          <w:b/>
          <w:bCs/>
        </w:rPr>
        <w:t>PROPOSTA N.º 41</w:t>
      </w:r>
      <w:r w:rsidRPr="00DF573E">
        <w:t xml:space="preserve">. Ratificar o despacho do Presidente da Câmara que aprovou o projeto de decisão de não adjudicação e a revogação da decisão de contratar do procedimento relativo à Conceção e Construção para reconversão de Escola e Jardim de Infância em Creches: Lote n.º 1 – Antiga Escola do Penedos em Arcozelo; </w:t>
      </w:r>
      <w:proofErr w:type="gramStart"/>
      <w:r w:rsidRPr="00DF573E">
        <w:t>Lote</w:t>
      </w:r>
      <w:proofErr w:type="gramEnd"/>
      <w:r w:rsidRPr="00DF573E">
        <w:t xml:space="preserve"> n.º 2 – Jardim de Infância de Macieira de Rates, devido à ausência de propostas ao concurso;</w:t>
      </w:r>
      <w:r w:rsidRPr="00DF573E">
        <w:br/>
      </w:r>
      <w:r w:rsidRPr="00DF573E">
        <w:rPr>
          <w:b/>
          <w:bCs/>
        </w:rPr>
        <w:t>PROPOSTA N.º 42</w:t>
      </w:r>
      <w:r w:rsidRPr="00DF573E">
        <w:t>. Aprovar o aditamento dos Projetos de Execução para as obras de Urbanização e de Edificação do Núcleo Habitacional de Barqueiros (Lagoa), para cumprimento dos requisitos impostos na Portaria 281/2021 de 03/12;</w:t>
      </w:r>
      <w:r w:rsidRPr="00DF573E">
        <w:br/>
      </w:r>
      <w:r w:rsidRPr="00DF573E">
        <w:rPr>
          <w:b/>
          <w:bCs/>
        </w:rPr>
        <w:t>PROPOSTA N.º 43.</w:t>
      </w:r>
      <w:r w:rsidRPr="00DF573E">
        <w:t xml:space="preserve"> Aprovar a minuta do acordo de representação, enviada pelo IHRU, a outorgar entre o Município de Barcelos e todos os Beneficiários Diretos das candidaturas submetidas ao abrigo do Programa 1.º Direito e aprovar a listagem de todos os beneficiários diretos, enviada pelo IHRU, com os quais o Município de Barcelos deverá assinar os respetivos acordos de representação;</w:t>
      </w:r>
      <w:r w:rsidRPr="00DF573E">
        <w:br/>
      </w:r>
      <w:r w:rsidRPr="00DF573E">
        <w:rPr>
          <w:b/>
          <w:bCs/>
        </w:rPr>
        <w:t>PROPOSTA N.º 44</w:t>
      </w:r>
      <w:r w:rsidRPr="00DF573E">
        <w:t>. Aprovar a outorga de Acordo de Colaboração destinado à concessão de apoio ao evento «</w:t>
      </w:r>
      <w:proofErr w:type="spellStart"/>
      <w:r w:rsidRPr="00DF573E">
        <w:t>Education</w:t>
      </w:r>
      <w:proofErr w:type="spellEnd"/>
      <w:r w:rsidRPr="00DF573E">
        <w:t xml:space="preserve"> </w:t>
      </w:r>
      <w:proofErr w:type="spellStart"/>
      <w:r w:rsidRPr="00DF573E">
        <w:t>Summit</w:t>
      </w:r>
      <w:proofErr w:type="spellEnd"/>
      <w:r w:rsidRPr="00DF573E">
        <w:t>»;</w:t>
      </w:r>
      <w:r w:rsidRPr="00DF573E">
        <w:br/>
      </w:r>
      <w:r w:rsidRPr="00DF573E">
        <w:rPr>
          <w:b/>
          <w:bCs/>
        </w:rPr>
        <w:t>PROPOSTA N.º 45</w:t>
      </w:r>
      <w:r w:rsidRPr="00DF573E">
        <w:t>. Aprovar a Minuta de Contrato de Comodato a celebrar entre o Município de Barcelos e o Centro Comunitário Moinhos de Vento que estabelece as condições de cedência do edifício da antiga escola EB1, tipo PC, da freguesia da Várzea, com vista à concretização do projeto para a criação e desenvolvimento da resposta social creche;</w:t>
      </w:r>
      <w:r w:rsidRPr="00DF573E">
        <w:br/>
      </w:r>
      <w:r w:rsidRPr="00DF573E">
        <w:rPr>
          <w:b/>
          <w:bCs/>
        </w:rPr>
        <w:t>PROPOSTA N.º 46.</w:t>
      </w:r>
      <w:r w:rsidRPr="00DF573E">
        <w:t xml:space="preserve"> Ratificar o despacho do Sr. Presidente da Câmara Municipal, que aprovou/autorizou a disponibilização de 3 minhotas grandes, 6 </w:t>
      </w:r>
      <w:proofErr w:type="spellStart"/>
      <w:r w:rsidRPr="00DF573E">
        <w:t>CD’s</w:t>
      </w:r>
      <w:proofErr w:type="spellEnd"/>
      <w:r w:rsidRPr="00DF573E">
        <w:t xml:space="preserve"> da Rota do Figurado e 6 Livros de Carlos Basto – Caminho Português de Santiago ao Centro Social de Cultura e Recreio da Silva, para oferecer aos representantes das associações parceiras, aquando da deslocação a </w:t>
      </w:r>
      <w:proofErr w:type="spellStart"/>
      <w:r w:rsidRPr="00DF573E">
        <w:t>Pont</w:t>
      </w:r>
      <w:proofErr w:type="spellEnd"/>
      <w:r w:rsidRPr="00DF573E">
        <w:t xml:space="preserve"> à </w:t>
      </w:r>
      <w:proofErr w:type="spellStart"/>
      <w:r w:rsidRPr="00DF573E">
        <w:t>Mousson</w:t>
      </w:r>
      <w:proofErr w:type="spellEnd"/>
      <w:r w:rsidRPr="00DF573E">
        <w:t xml:space="preserve"> em França, entre os dias 20 e 22 de março;</w:t>
      </w:r>
      <w:r w:rsidRPr="00DF573E">
        <w:br/>
      </w:r>
      <w:r w:rsidRPr="00DF573E">
        <w:rPr>
          <w:b/>
          <w:bCs/>
        </w:rPr>
        <w:t>PROPOSTA N.º 47.</w:t>
      </w:r>
      <w:r w:rsidRPr="00DF573E">
        <w:t xml:space="preserve"> Ratificar o despacho proferido pela Vereadora, Mariana Carvalho, que aprovou/autorizou a cedência definitiva à Junta de Freguesia de Cristelo do seguinte mobiliário: 78 cadeiras de 1.º ciclo; 42 mesas de 1.º ciclo; 3 secretárias; 4 quadros escolares verdes; 8 acumuladores térmicos estáticos;</w:t>
      </w:r>
      <w:r w:rsidRPr="00DF573E">
        <w:br/>
      </w:r>
      <w:r w:rsidRPr="00DF573E">
        <w:rPr>
          <w:b/>
          <w:bCs/>
        </w:rPr>
        <w:t>PROPOSTA Nº 48.</w:t>
      </w:r>
      <w:r w:rsidRPr="00DF573E">
        <w:t xml:space="preserve"> Ratificar os Despachos da Vereadora, Mariana Carvalho, que aprovaram/autorizaram o seguinte: a cedência das instalações da Escola do Aldão à Associação de Pais das Escolas de Aldão e Casal de Nil, no período de 1 a 14 de agosto, para o desenvolvimento de ATL; a cedência das instalações da escola EB1/JI de Fraião, a disponibilização de 50 cones e 1 pórtico à Junta de Freguesia de Tamel São Veríssimo, para </w:t>
      </w:r>
      <w:r w:rsidRPr="00DF573E">
        <w:lastRenderedPageBreak/>
        <w:t>realização da habitual Caminhada e Corrida de Primavera, no dia 22 de março;</w:t>
      </w:r>
      <w:r w:rsidRPr="00DF573E">
        <w:br/>
      </w:r>
      <w:r w:rsidRPr="00DF573E">
        <w:rPr>
          <w:b/>
          <w:bCs/>
        </w:rPr>
        <w:t>PROPOSTA N.º 49</w:t>
      </w:r>
      <w:r w:rsidRPr="00DF573E">
        <w:t xml:space="preserve">. Ratificar os Despachos do Sr. Vereador José Paulo Matias, que aprovaram/autorizaram: a oferta de </w:t>
      </w:r>
      <w:proofErr w:type="spellStart"/>
      <w:r w:rsidRPr="00DF573E">
        <w:t>Coffee</w:t>
      </w:r>
      <w:proofErr w:type="spellEnd"/>
      <w:r w:rsidRPr="00DF573E">
        <w:t xml:space="preserve"> Break (miniaturas e bolacha húngara) aos cerca de 40 professores participantes do Encontro de Práticas da Comunidade Prática de Ensino e Aprendizagem, realizado na Casa da Juventude, no dia 8 de fevereiro; a oferta de </w:t>
      </w:r>
      <w:proofErr w:type="spellStart"/>
      <w:r w:rsidRPr="00DF573E">
        <w:t>Coffee</w:t>
      </w:r>
      <w:proofErr w:type="spellEnd"/>
      <w:r w:rsidRPr="00DF573E">
        <w:t xml:space="preserve"> Break (miniaturas, doce húngaro, sumo, água, café e chá) às auxiliares de refeitório “tarefeiras”, participantes da Ação de Formação “Comer e Aprender, para Aprender a Comer”, promovida pelo Pelouro da Educação e realizada no Auditório Municipal no dia 1 de fevereiro; a disponibilização de 1 galo grande e 1 livro “Famílias do Figurado” ao Grupo de Trabalhadores do Município de Barcelos para oferecer à equipa adversária aquando do fogo de futsal a realizar no dia 15 de março, em Tomar; a cedência do Auditório Municipal e do Claustros, bem como apoio logístico, nomeadamente palco com 3 mesas, púlpito com microfone, 2 microfones de mão e equipamento de </w:t>
      </w:r>
      <w:proofErr w:type="spellStart"/>
      <w:r w:rsidRPr="00DF573E">
        <w:t>videoprojeção</w:t>
      </w:r>
      <w:proofErr w:type="spellEnd"/>
      <w:r w:rsidRPr="00DF573E">
        <w:t xml:space="preserve"> à APACI – Associação de Pais e Amigos Centrada na Inclusão, para realização da “Cerimónia Empregador Inclusivo” no dia 25 de julho; a cedência do Auditório do </w:t>
      </w:r>
      <w:proofErr w:type="spellStart"/>
      <w:r w:rsidRPr="00DF573E">
        <w:t>Theatro</w:t>
      </w:r>
      <w:proofErr w:type="spellEnd"/>
      <w:r w:rsidRPr="00DF573E">
        <w:t xml:space="preserve"> Gil Vicente ao IPCA – Instituto Politécnico do Cávado e do Ave, para realização da 9.ª edição da DIGICOM, nos dias 5, 6 e 7 de novembro;</w:t>
      </w:r>
    </w:p>
    <w:p w14:paraId="7D3AD6B5" w14:textId="77777777" w:rsidR="00DF573E" w:rsidRPr="00DF573E" w:rsidRDefault="00DF573E" w:rsidP="00DF573E">
      <w:r w:rsidRPr="00DF573E">
        <w:rPr>
          <w:b/>
          <w:bCs/>
        </w:rPr>
        <w:t xml:space="preserve">PROPOSTA N.º 50. </w:t>
      </w:r>
      <w:r w:rsidRPr="00DF573E">
        <w:t>Aprovar a Minuta do Contrato de Empreitada do Passadiço pedonal ao longo da margem direita do Rio Cávado entre a Frente Ribeirinha de Barcelos e a zona da Quinta do Brigadeiro – 1ª Fase»: Trabalhos Complementares - Contrato Adicional n.º 3, no valor de 300 mil euros;</w:t>
      </w:r>
      <w:r w:rsidRPr="00DF573E">
        <w:rPr>
          <w:b/>
          <w:bCs/>
        </w:rPr>
        <w:br/>
        <w:t>PROPOSTA N.º 51</w:t>
      </w:r>
      <w:r w:rsidRPr="00DF573E">
        <w:t>. Aprovar a Ata em Minuta.</w:t>
      </w:r>
    </w:p>
    <w:p w14:paraId="554BEBE4" w14:textId="77777777" w:rsidR="00DF573E" w:rsidRPr="00DF573E" w:rsidRDefault="00DF573E" w:rsidP="00DF573E">
      <w:r w:rsidRPr="00DF573E">
        <w:rPr>
          <w:b/>
          <w:bCs/>
          <w:u w:val="single"/>
        </w:rPr>
        <w:t>Nota:</w:t>
      </w:r>
      <w:r w:rsidRPr="00DF573E">
        <w:t xml:space="preserve"> As deliberações 1 a 33, 41 a 49 e 51 foram aprovadas por unanimidade. As deliberações 34 a 40 e 50 foram aprovas por maioria, com abstenção dos vereadores do Partido Socialista.</w:t>
      </w:r>
    </w:p>
    <w:p w14:paraId="2A8FBD5C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E"/>
    <w:rsid w:val="00295117"/>
    <w:rsid w:val="004A33CB"/>
    <w:rsid w:val="00B81BBE"/>
    <w:rsid w:val="00DF573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ACB7"/>
  <w15:chartTrackingRefBased/>
  <w15:docId w15:val="{8CE0221C-55BC-4A3C-A073-4ADF4337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F5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F5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F5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F5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F5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F5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F5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F5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F5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F5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F5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F5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F57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F573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F57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F573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F57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F57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F5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F5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F5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F5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F5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F57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F573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F57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F5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F573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F5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1894</Words>
  <Characters>10230</Characters>
  <Application>Microsoft Office Word</Application>
  <DocSecurity>0</DocSecurity>
  <Lines>85</Lines>
  <Paragraphs>24</Paragraphs>
  <ScaleCrop>false</ScaleCrop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2025-03-18T11:58:00Z</dcterms:created>
  <dcterms:modified xsi:type="dcterms:W3CDTF">2025-03-18T12:02:00Z</dcterms:modified>
</cp:coreProperties>
</file>